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372D" w14:textId="77777777" w:rsidR="00F173DD" w:rsidRPr="00563D8E" w:rsidRDefault="00CC751F" w:rsidP="00CC751F">
      <w:pPr>
        <w:jc w:val="center"/>
        <w:rPr>
          <w:rFonts w:cs="2  Titr"/>
          <w:rtl/>
          <w:lang w:bidi="fa-IR"/>
        </w:rPr>
      </w:pPr>
      <w:r w:rsidRPr="00563D8E">
        <w:rPr>
          <w:rFonts w:cs="2  Titr" w:hint="cs"/>
          <w:rtl/>
          <w:lang w:bidi="fa-IR"/>
        </w:rPr>
        <w:t>برنامه ترم بندی مقطع علوم پایه (دانشجویان ورودی مهر 1402)</w:t>
      </w:r>
    </w:p>
    <w:tbl>
      <w:tblPr>
        <w:tblStyle w:val="TableGrid"/>
        <w:tblW w:w="15027" w:type="dxa"/>
        <w:jc w:val="center"/>
        <w:tblLook w:val="04A0" w:firstRow="1" w:lastRow="0" w:firstColumn="1" w:lastColumn="0" w:noHBand="0" w:noVBand="1"/>
      </w:tblPr>
      <w:tblGrid>
        <w:gridCol w:w="708"/>
        <w:gridCol w:w="2499"/>
        <w:gridCol w:w="708"/>
        <w:gridCol w:w="2289"/>
        <w:gridCol w:w="708"/>
        <w:gridCol w:w="2473"/>
        <w:gridCol w:w="708"/>
        <w:gridCol w:w="1831"/>
        <w:gridCol w:w="708"/>
        <w:gridCol w:w="1762"/>
        <w:gridCol w:w="633"/>
      </w:tblGrid>
      <w:tr w:rsidR="00A44555" w:rsidRPr="00563D8E" w14:paraId="4D721A92" w14:textId="77777777" w:rsidTr="000B1477">
        <w:trPr>
          <w:jc w:val="center"/>
        </w:trPr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14:paraId="4DAF8CAB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پنجم</w:t>
            </w:r>
          </w:p>
        </w:tc>
        <w:tc>
          <w:tcPr>
            <w:tcW w:w="2997" w:type="dxa"/>
            <w:gridSpan w:val="2"/>
            <w:shd w:val="clear" w:color="auto" w:fill="D9D9D9" w:themeFill="background1" w:themeFillShade="D9"/>
            <w:vAlign w:val="center"/>
          </w:tcPr>
          <w:p w14:paraId="62B4555C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3181" w:type="dxa"/>
            <w:gridSpan w:val="2"/>
            <w:shd w:val="clear" w:color="auto" w:fill="D9D9D9" w:themeFill="background1" w:themeFillShade="D9"/>
            <w:vAlign w:val="center"/>
          </w:tcPr>
          <w:p w14:paraId="3B3B9113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2539" w:type="dxa"/>
            <w:gridSpan w:val="2"/>
            <w:shd w:val="clear" w:color="auto" w:fill="D9D9D9" w:themeFill="background1" w:themeFillShade="D9"/>
            <w:vAlign w:val="center"/>
          </w:tcPr>
          <w:p w14:paraId="773959E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6E3A97C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633" w:type="dxa"/>
            <w:vMerge w:val="restart"/>
            <w:shd w:val="clear" w:color="auto" w:fill="D9D9D9" w:themeFill="background1" w:themeFillShade="D9"/>
            <w:vAlign w:val="center"/>
          </w:tcPr>
          <w:p w14:paraId="58DDBB9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44555" w:rsidRPr="00563D8E" w14:paraId="41603E8B" w14:textId="77777777" w:rsidTr="000B1477">
        <w:trPr>
          <w:jc w:val="center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722BE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100B271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E785F5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4B0AD15C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0E8997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3DC15786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477849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79DE62BB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7E9472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0A11C4A4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3D8E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33" w:type="dxa"/>
            <w:vMerge/>
            <w:shd w:val="clear" w:color="auto" w:fill="D9D9D9" w:themeFill="background1" w:themeFillShade="D9"/>
            <w:vAlign w:val="center"/>
          </w:tcPr>
          <w:p w14:paraId="66B17848" w14:textId="77777777" w:rsidR="00563D8E" w:rsidRPr="00563D8E" w:rsidRDefault="00563D8E" w:rsidP="00CC75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4555" w:rsidRPr="00563D8E" w14:paraId="531A0672" w14:textId="77777777" w:rsidTr="000B1477">
        <w:trPr>
          <w:jc w:val="center"/>
        </w:trPr>
        <w:tc>
          <w:tcPr>
            <w:tcW w:w="708" w:type="dxa"/>
            <w:vAlign w:val="center"/>
          </w:tcPr>
          <w:p w14:paraId="244C32E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88/1</w:t>
            </w:r>
          </w:p>
        </w:tc>
        <w:tc>
          <w:tcPr>
            <w:tcW w:w="2499" w:type="dxa"/>
            <w:vAlign w:val="center"/>
          </w:tcPr>
          <w:p w14:paraId="1A49FB6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اعصاب</w:t>
            </w:r>
          </w:p>
        </w:tc>
        <w:tc>
          <w:tcPr>
            <w:tcW w:w="708" w:type="dxa"/>
            <w:vAlign w:val="center"/>
          </w:tcPr>
          <w:p w14:paraId="233D467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67/1</w:t>
            </w:r>
          </w:p>
        </w:tc>
        <w:tc>
          <w:tcPr>
            <w:tcW w:w="2289" w:type="dxa"/>
            <w:vAlign w:val="center"/>
          </w:tcPr>
          <w:p w14:paraId="00C57D6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سر و گردن</w:t>
            </w:r>
          </w:p>
        </w:tc>
        <w:tc>
          <w:tcPr>
            <w:tcW w:w="708" w:type="dxa"/>
            <w:vAlign w:val="center"/>
          </w:tcPr>
          <w:p w14:paraId="3369A6E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02/2</w:t>
            </w:r>
          </w:p>
        </w:tc>
        <w:tc>
          <w:tcPr>
            <w:tcW w:w="2473" w:type="dxa"/>
            <w:vAlign w:val="center"/>
          </w:tcPr>
          <w:p w14:paraId="7734996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گوارش</w:t>
            </w:r>
          </w:p>
        </w:tc>
        <w:tc>
          <w:tcPr>
            <w:tcW w:w="708" w:type="dxa"/>
            <w:vAlign w:val="center"/>
          </w:tcPr>
          <w:p w14:paraId="37EDCD3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47/1</w:t>
            </w:r>
          </w:p>
        </w:tc>
        <w:tc>
          <w:tcPr>
            <w:tcW w:w="1831" w:type="dxa"/>
            <w:vAlign w:val="center"/>
          </w:tcPr>
          <w:p w14:paraId="38E6691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قلب و عروق</w:t>
            </w:r>
          </w:p>
        </w:tc>
        <w:tc>
          <w:tcPr>
            <w:tcW w:w="708" w:type="dxa"/>
            <w:vAlign w:val="center"/>
          </w:tcPr>
          <w:p w14:paraId="7A5B1E8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46/2</w:t>
            </w:r>
          </w:p>
        </w:tc>
        <w:tc>
          <w:tcPr>
            <w:tcW w:w="1762" w:type="dxa"/>
            <w:vAlign w:val="center"/>
          </w:tcPr>
          <w:p w14:paraId="14AE11B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مقدمات</w:t>
            </w:r>
          </w:p>
        </w:tc>
        <w:tc>
          <w:tcPr>
            <w:tcW w:w="633" w:type="dxa"/>
            <w:vAlign w:val="center"/>
          </w:tcPr>
          <w:p w14:paraId="74EA144F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44555" w:rsidRPr="00563D8E" w14:paraId="321F997C" w14:textId="77777777" w:rsidTr="000B1477">
        <w:trPr>
          <w:jc w:val="center"/>
        </w:trPr>
        <w:tc>
          <w:tcPr>
            <w:tcW w:w="708" w:type="dxa"/>
            <w:vAlign w:val="center"/>
          </w:tcPr>
          <w:p w14:paraId="2876250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93/0</w:t>
            </w:r>
          </w:p>
        </w:tc>
        <w:tc>
          <w:tcPr>
            <w:tcW w:w="2499" w:type="dxa"/>
            <w:vAlign w:val="center"/>
          </w:tcPr>
          <w:p w14:paraId="57780AD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حواس ویژه</w:t>
            </w:r>
          </w:p>
        </w:tc>
        <w:tc>
          <w:tcPr>
            <w:tcW w:w="708" w:type="dxa"/>
            <w:vAlign w:val="center"/>
          </w:tcPr>
          <w:p w14:paraId="3344868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05/1</w:t>
            </w:r>
          </w:p>
        </w:tc>
        <w:tc>
          <w:tcPr>
            <w:tcW w:w="2289" w:type="dxa"/>
            <w:vAlign w:val="center"/>
          </w:tcPr>
          <w:p w14:paraId="66EA2AF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کلیه و مجاری ادراری</w:t>
            </w:r>
          </w:p>
        </w:tc>
        <w:tc>
          <w:tcPr>
            <w:tcW w:w="708" w:type="dxa"/>
            <w:vAlign w:val="center"/>
          </w:tcPr>
          <w:p w14:paraId="407ED624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4/0</w:t>
            </w:r>
          </w:p>
        </w:tc>
        <w:tc>
          <w:tcPr>
            <w:tcW w:w="2473" w:type="dxa"/>
            <w:vAlign w:val="center"/>
          </w:tcPr>
          <w:p w14:paraId="5CE9F473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غدد درون ریز</w:t>
            </w:r>
          </w:p>
        </w:tc>
        <w:tc>
          <w:tcPr>
            <w:tcW w:w="708" w:type="dxa"/>
            <w:vAlign w:val="center"/>
          </w:tcPr>
          <w:p w14:paraId="1653C3A9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7/0</w:t>
            </w:r>
          </w:p>
        </w:tc>
        <w:tc>
          <w:tcPr>
            <w:tcW w:w="1831" w:type="dxa"/>
            <w:vAlign w:val="center"/>
          </w:tcPr>
          <w:p w14:paraId="2685E2B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تنفس</w:t>
            </w:r>
          </w:p>
        </w:tc>
        <w:tc>
          <w:tcPr>
            <w:tcW w:w="708" w:type="dxa"/>
            <w:vAlign w:val="center"/>
          </w:tcPr>
          <w:p w14:paraId="79585D46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34/2</w:t>
            </w:r>
          </w:p>
        </w:tc>
        <w:tc>
          <w:tcPr>
            <w:tcW w:w="1762" w:type="dxa"/>
            <w:vAlign w:val="center"/>
          </w:tcPr>
          <w:p w14:paraId="4DFF46D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علوم تشریح اسکلتی عضلانی</w:t>
            </w:r>
          </w:p>
        </w:tc>
        <w:tc>
          <w:tcPr>
            <w:tcW w:w="633" w:type="dxa"/>
            <w:vAlign w:val="center"/>
          </w:tcPr>
          <w:p w14:paraId="554E2649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44555" w:rsidRPr="00563D8E" w14:paraId="55CC45A8" w14:textId="77777777" w:rsidTr="000B1477">
        <w:trPr>
          <w:jc w:val="center"/>
        </w:trPr>
        <w:tc>
          <w:tcPr>
            <w:tcW w:w="708" w:type="dxa"/>
            <w:vAlign w:val="center"/>
          </w:tcPr>
          <w:p w14:paraId="014FF128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52/1</w:t>
            </w:r>
          </w:p>
        </w:tc>
        <w:tc>
          <w:tcPr>
            <w:tcW w:w="2499" w:type="dxa"/>
            <w:vAlign w:val="center"/>
          </w:tcPr>
          <w:p w14:paraId="72E34D7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اعصاب و حواس ویژه</w:t>
            </w:r>
          </w:p>
        </w:tc>
        <w:tc>
          <w:tcPr>
            <w:tcW w:w="708" w:type="dxa"/>
            <w:vAlign w:val="center"/>
          </w:tcPr>
          <w:p w14:paraId="151FC871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81/0</w:t>
            </w:r>
          </w:p>
        </w:tc>
        <w:tc>
          <w:tcPr>
            <w:tcW w:w="2289" w:type="dxa"/>
            <w:vAlign w:val="center"/>
          </w:tcPr>
          <w:p w14:paraId="7F595FF4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کلیه</w:t>
            </w:r>
          </w:p>
        </w:tc>
        <w:tc>
          <w:tcPr>
            <w:tcW w:w="708" w:type="dxa"/>
            <w:vAlign w:val="center"/>
          </w:tcPr>
          <w:p w14:paraId="22C309B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7/0</w:t>
            </w:r>
          </w:p>
        </w:tc>
        <w:tc>
          <w:tcPr>
            <w:tcW w:w="2473" w:type="dxa"/>
            <w:vAlign w:val="center"/>
          </w:tcPr>
          <w:p w14:paraId="2F59089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هورمون</w:t>
            </w:r>
          </w:p>
        </w:tc>
        <w:tc>
          <w:tcPr>
            <w:tcW w:w="708" w:type="dxa"/>
            <w:vAlign w:val="center"/>
          </w:tcPr>
          <w:p w14:paraId="05ABC23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29/1</w:t>
            </w:r>
          </w:p>
        </w:tc>
        <w:tc>
          <w:tcPr>
            <w:tcW w:w="1831" w:type="dxa"/>
            <w:vAlign w:val="center"/>
          </w:tcPr>
          <w:p w14:paraId="29471372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دیسیپلین</w:t>
            </w:r>
          </w:p>
        </w:tc>
        <w:tc>
          <w:tcPr>
            <w:tcW w:w="708" w:type="dxa"/>
            <w:vAlign w:val="center"/>
          </w:tcPr>
          <w:p w14:paraId="26C1D73B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88/1</w:t>
            </w:r>
          </w:p>
        </w:tc>
        <w:tc>
          <w:tcPr>
            <w:tcW w:w="1762" w:type="dxa"/>
            <w:vAlign w:val="center"/>
          </w:tcPr>
          <w:p w14:paraId="756AAB9A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مولکول سلول</w:t>
            </w:r>
          </w:p>
        </w:tc>
        <w:tc>
          <w:tcPr>
            <w:tcW w:w="633" w:type="dxa"/>
            <w:vAlign w:val="center"/>
          </w:tcPr>
          <w:p w14:paraId="1846237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F7583" w:rsidRPr="00563D8E" w14:paraId="66F78AF8" w14:textId="77777777" w:rsidTr="000B1477">
        <w:trPr>
          <w:jc w:val="center"/>
        </w:trPr>
        <w:tc>
          <w:tcPr>
            <w:tcW w:w="708" w:type="dxa"/>
            <w:vAlign w:val="center"/>
          </w:tcPr>
          <w:p w14:paraId="1899104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47/0</w:t>
            </w:r>
          </w:p>
        </w:tc>
        <w:tc>
          <w:tcPr>
            <w:tcW w:w="2499" w:type="dxa"/>
            <w:vAlign w:val="center"/>
          </w:tcPr>
          <w:p w14:paraId="431344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اختلالات سیستم ایمنی بدن</w:t>
            </w:r>
          </w:p>
        </w:tc>
        <w:tc>
          <w:tcPr>
            <w:tcW w:w="708" w:type="dxa"/>
            <w:vAlign w:val="center"/>
          </w:tcPr>
          <w:p w14:paraId="55412701" w14:textId="4FBDE7A6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23/0</w:t>
            </w:r>
          </w:p>
        </w:tc>
        <w:tc>
          <w:tcPr>
            <w:tcW w:w="2289" w:type="dxa"/>
            <w:vAlign w:val="center"/>
          </w:tcPr>
          <w:p w14:paraId="3F82467A" w14:textId="436C9D5A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کلیه</w:t>
            </w:r>
          </w:p>
        </w:tc>
        <w:tc>
          <w:tcPr>
            <w:tcW w:w="708" w:type="dxa"/>
            <w:vAlign w:val="center"/>
          </w:tcPr>
          <w:p w14:paraId="03D68C7E" w14:textId="4CC30B9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73" w:type="dxa"/>
            <w:vAlign w:val="center"/>
          </w:tcPr>
          <w:p w14:paraId="58D86CE7" w14:textId="719FCB09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A44555">
              <w:rPr>
                <w:rFonts w:cs="B Nazanin" w:hint="cs"/>
                <w:color w:val="FF0000"/>
                <w:rtl/>
                <w:lang w:bidi="fa-IR"/>
              </w:rPr>
              <w:t xml:space="preserve">اصول مدیریت و حوادث بلایا </w:t>
            </w:r>
          </w:p>
        </w:tc>
        <w:tc>
          <w:tcPr>
            <w:tcW w:w="708" w:type="dxa"/>
            <w:vAlign w:val="center"/>
          </w:tcPr>
          <w:p w14:paraId="01D6BD6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52/0</w:t>
            </w:r>
          </w:p>
        </w:tc>
        <w:tc>
          <w:tcPr>
            <w:tcW w:w="1831" w:type="dxa"/>
            <w:vAlign w:val="center"/>
          </w:tcPr>
          <w:p w14:paraId="262DBA7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708" w:type="dxa"/>
            <w:vAlign w:val="center"/>
          </w:tcPr>
          <w:p w14:paraId="4357461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82/0</w:t>
            </w:r>
          </w:p>
        </w:tc>
        <w:tc>
          <w:tcPr>
            <w:tcW w:w="1762" w:type="dxa"/>
            <w:vAlign w:val="center"/>
          </w:tcPr>
          <w:p w14:paraId="0628CF8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سلول</w:t>
            </w:r>
          </w:p>
        </w:tc>
        <w:tc>
          <w:tcPr>
            <w:tcW w:w="633" w:type="dxa"/>
            <w:vAlign w:val="center"/>
          </w:tcPr>
          <w:p w14:paraId="66AF1CF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44555" w:rsidRPr="00563D8E" w14:paraId="2681140A" w14:textId="77777777" w:rsidTr="000B1477">
        <w:trPr>
          <w:jc w:val="center"/>
        </w:trPr>
        <w:tc>
          <w:tcPr>
            <w:tcW w:w="708" w:type="dxa"/>
            <w:vAlign w:val="center"/>
          </w:tcPr>
          <w:p w14:paraId="419B385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58/0</w:t>
            </w:r>
          </w:p>
        </w:tc>
        <w:tc>
          <w:tcPr>
            <w:tcW w:w="2499" w:type="dxa"/>
            <w:vAlign w:val="center"/>
          </w:tcPr>
          <w:p w14:paraId="7ACE33AE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نئوپلازی</w:t>
            </w:r>
          </w:p>
        </w:tc>
        <w:tc>
          <w:tcPr>
            <w:tcW w:w="708" w:type="dxa"/>
            <w:vAlign w:val="center"/>
          </w:tcPr>
          <w:p w14:paraId="53A189A1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289" w:type="dxa"/>
            <w:vAlign w:val="center"/>
          </w:tcPr>
          <w:p w14:paraId="7729C338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4</w:t>
            </w:r>
          </w:p>
        </w:tc>
        <w:tc>
          <w:tcPr>
            <w:tcW w:w="708" w:type="dxa"/>
            <w:vAlign w:val="center"/>
          </w:tcPr>
          <w:p w14:paraId="1833447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69/0</w:t>
            </w:r>
          </w:p>
        </w:tc>
        <w:tc>
          <w:tcPr>
            <w:tcW w:w="2473" w:type="dxa"/>
            <w:vAlign w:val="center"/>
          </w:tcPr>
          <w:p w14:paraId="01D64C4C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708" w:type="dxa"/>
            <w:vAlign w:val="center"/>
          </w:tcPr>
          <w:p w14:paraId="1539A287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69/0</w:t>
            </w:r>
          </w:p>
        </w:tc>
        <w:tc>
          <w:tcPr>
            <w:tcW w:w="1831" w:type="dxa"/>
            <w:vAlign w:val="center"/>
          </w:tcPr>
          <w:p w14:paraId="5F1CE13F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708" w:type="dxa"/>
            <w:vAlign w:val="center"/>
          </w:tcPr>
          <w:p w14:paraId="71FA1450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52/1</w:t>
            </w:r>
          </w:p>
        </w:tc>
        <w:tc>
          <w:tcPr>
            <w:tcW w:w="1762" w:type="dxa"/>
            <w:vAlign w:val="center"/>
          </w:tcPr>
          <w:p w14:paraId="21EA2685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خدمات سلامت</w:t>
            </w:r>
          </w:p>
        </w:tc>
        <w:tc>
          <w:tcPr>
            <w:tcW w:w="633" w:type="dxa"/>
            <w:vAlign w:val="center"/>
          </w:tcPr>
          <w:p w14:paraId="2ED46DB2" w14:textId="77777777" w:rsidR="00563D8E" w:rsidRPr="00563D8E" w:rsidRDefault="00563D8E" w:rsidP="00CC751F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F7583" w:rsidRPr="00563D8E" w14:paraId="46134C90" w14:textId="77777777" w:rsidTr="000B1477">
        <w:trPr>
          <w:jc w:val="center"/>
        </w:trPr>
        <w:tc>
          <w:tcPr>
            <w:tcW w:w="708" w:type="dxa"/>
            <w:vAlign w:val="center"/>
          </w:tcPr>
          <w:p w14:paraId="40EA9D5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99" w:type="dxa"/>
            <w:vAlign w:val="center"/>
          </w:tcPr>
          <w:p w14:paraId="03A23CE4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ژنتیک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</w:tc>
        <w:tc>
          <w:tcPr>
            <w:tcW w:w="708" w:type="dxa"/>
            <w:vAlign w:val="center"/>
          </w:tcPr>
          <w:p w14:paraId="0206B21A" w14:textId="78911DC4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89" w:type="dxa"/>
            <w:vAlign w:val="center"/>
          </w:tcPr>
          <w:p w14:paraId="55EB368F" w14:textId="722FE8B4" w:rsidR="003F7583" w:rsidRPr="00A44555" w:rsidRDefault="003F7583" w:rsidP="003F7583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 2</w:t>
            </w:r>
          </w:p>
        </w:tc>
        <w:tc>
          <w:tcPr>
            <w:tcW w:w="708" w:type="dxa"/>
            <w:vAlign w:val="center"/>
          </w:tcPr>
          <w:p w14:paraId="3B98DE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28/1</w:t>
            </w:r>
          </w:p>
        </w:tc>
        <w:tc>
          <w:tcPr>
            <w:tcW w:w="2473" w:type="dxa"/>
            <w:vAlign w:val="center"/>
          </w:tcPr>
          <w:p w14:paraId="72A62B3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غدد و تولید مثل</w:t>
            </w:r>
          </w:p>
        </w:tc>
        <w:tc>
          <w:tcPr>
            <w:tcW w:w="708" w:type="dxa"/>
            <w:vAlign w:val="center"/>
          </w:tcPr>
          <w:p w14:paraId="6BD4B10C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31" w:type="dxa"/>
            <w:vAlign w:val="center"/>
          </w:tcPr>
          <w:p w14:paraId="5999121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اپیدمیولوژی</w:t>
            </w:r>
          </w:p>
        </w:tc>
        <w:tc>
          <w:tcPr>
            <w:tcW w:w="708" w:type="dxa"/>
            <w:vAlign w:val="center"/>
          </w:tcPr>
          <w:p w14:paraId="605707F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62" w:type="dxa"/>
            <w:vAlign w:val="center"/>
          </w:tcPr>
          <w:p w14:paraId="05DA71B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روانشناسی سلامت</w:t>
            </w:r>
          </w:p>
        </w:tc>
        <w:tc>
          <w:tcPr>
            <w:tcW w:w="633" w:type="dxa"/>
            <w:vAlign w:val="center"/>
          </w:tcPr>
          <w:p w14:paraId="284A5107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A44555" w:rsidRPr="00563D8E" w14:paraId="708FA0A9" w14:textId="77777777" w:rsidTr="000B1477">
        <w:trPr>
          <w:jc w:val="center"/>
        </w:trPr>
        <w:tc>
          <w:tcPr>
            <w:tcW w:w="708" w:type="dxa"/>
            <w:vAlign w:val="center"/>
          </w:tcPr>
          <w:p w14:paraId="6D6D140A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0CA6BAC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عملی</w:t>
            </w:r>
          </w:p>
        </w:tc>
        <w:tc>
          <w:tcPr>
            <w:tcW w:w="708" w:type="dxa"/>
            <w:vAlign w:val="center"/>
          </w:tcPr>
          <w:p w14:paraId="7357EA3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47/0</w:t>
            </w:r>
          </w:p>
        </w:tc>
        <w:tc>
          <w:tcPr>
            <w:tcW w:w="2289" w:type="dxa"/>
            <w:vAlign w:val="center"/>
          </w:tcPr>
          <w:p w14:paraId="0EC100D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اختلالات ژنتیک و بیماریهای دوره کودکی</w:t>
            </w:r>
          </w:p>
        </w:tc>
        <w:tc>
          <w:tcPr>
            <w:tcW w:w="708" w:type="dxa"/>
            <w:vAlign w:val="center"/>
          </w:tcPr>
          <w:p w14:paraId="1D4B2A2E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73" w:type="dxa"/>
            <w:vAlign w:val="center"/>
          </w:tcPr>
          <w:p w14:paraId="679DDEE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تخصصی 1</w:t>
            </w:r>
          </w:p>
        </w:tc>
        <w:tc>
          <w:tcPr>
            <w:tcW w:w="708" w:type="dxa"/>
            <w:vAlign w:val="center"/>
          </w:tcPr>
          <w:p w14:paraId="2E7D4CF7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31" w:type="dxa"/>
            <w:vAlign w:val="center"/>
          </w:tcPr>
          <w:p w14:paraId="17FE5BAD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708" w:type="dxa"/>
            <w:vAlign w:val="center"/>
          </w:tcPr>
          <w:p w14:paraId="140FBB5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62" w:type="dxa"/>
            <w:vAlign w:val="center"/>
          </w:tcPr>
          <w:p w14:paraId="3A91C02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زبان پبش</w:t>
            </w:r>
          </w:p>
        </w:tc>
        <w:tc>
          <w:tcPr>
            <w:tcW w:w="633" w:type="dxa"/>
            <w:vAlign w:val="center"/>
          </w:tcPr>
          <w:p w14:paraId="0484AA8D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B1477" w:rsidRPr="00563D8E" w14:paraId="77B8932E" w14:textId="77777777" w:rsidTr="000B1477">
        <w:trPr>
          <w:jc w:val="center"/>
        </w:trPr>
        <w:tc>
          <w:tcPr>
            <w:tcW w:w="708" w:type="dxa"/>
            <w:vAlign w:val="center"/>
          </w:tcPr>
          <w:p w14:paraId="51137180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71F609F2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 قارچ شناسی</w:t>
            </w:r>
          </w:p>
        </w:tc>
        <w:tc>
          <w:tcPr>
            <w:tcW w:w="708" w:type="dxa"/>
            <w:vAlign w:val="center"/>
          </w:tcPr>
          <w:p w14:paraId="06E88FF0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35/0</w:t>
            </w:r>
          </w:p>
        </w:tc>
        <w:tc>
          <w:tcPr>
            <w:tcW w:w="2289" w:type="dxa"/>
            <w:vAlign w:val="center"/>
          </w:tcPr>
          <w:p w14:paraId="22E6A9F4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بیماریهای محیطی تغذیه ای</w:t>
            </w:r>
          </w:p>
        </w:tc>
        <w:tc>
          <w:tcPr>
            <w:tcW w:w="708" w:type="dxa"/>
            <w:vAlign w:val="center"/>
          </w:tcPr>
          <w:p w14:paraId="0612BF39" w14:textId="46B4EE3D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73" w:type="dxa"/>
            <w:vAlign w:val="center"/>
          </w:tcPr>
          <w:p w14:paraId="183EAF6C" w14:textId="26246444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تربیت بدنی 2</w:t>
            </w:r>
          </w:p>
        </w:tc>
        <w:tc>
          <w:tcPr>
            <w:tcW w:w="708" w:type="dxa"/>
            <w:vAlign w:val="center"/>
          </w:tcPr>
          <w:p w14:paraId="37DC812D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831" w:type="dxa"/>
            <w:vAlign w:val="center"/>
          </w:tcPr>
          <w:p w14:paraId="21546501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2</w:t>
            </w:r>
          </w:p>
        </w:tc>
        <w:tc>
          <w:tcPr>
            <w:tcW w:w="708" w:type="dxa"/>
            <w:vAlign w:val="center"/>
          </w:tcPr>
          <w:p w14:paraId="3DB3A00B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62" w:type="dxa"/>
            <w:vAlign w:val="center"/>
          </w:tcPr>
          <w:p w14:paraId="2F0FA72E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فیزیک پزشکی</w:t>
            </w:r>
          </w:p>
        </w:tc>
        <w:tc>
          <w:tcPr>
            <w:tcW w:w="633" w:type="dxa"/>
            <w:vAlign w:val="center"/>
          </w:tcPr>
          <w:p w14:paraId="068D59BE" w14:textId="77777777" w:rsidR="000B1477" w:rsidRPr="00563D8E" w:rsidRDefault="000B1477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A44555" w:rsidRPr="00563D8E" w14:paraId="46EFCBC8" w14:textId="77777777" w:rsidTr="000B1477">
        <w:trPr>
          <w:jc w:val="center"/>
        </w:trPr>
        <w:tc>
          <w:tcPr>
            <w:tcW w:w="708" w:type="dxa"/>
            <w:vAlign w:val="center"/>
          </w:tcPr>
          <w:p w14:paraId="7EF33EA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54B758B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ویروس شناسی</w:t>
            </w:r>
          </w:p>
        </w:tc>
        <w:tc>
          <w:tcPr>
            <w:tcW w:w="708" w:type="dxa"/>
            <w:vAlign w:val="center"/>
          </w:tcPr>
          <w:p w14:paraId="18D372C6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9" w:type="dxa"/>
            <w:vAlign w:val="center"/>
          </w:tcPr>
          <w:p w14:paraId="02E6C6F0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کلی تغذیه</w:t>
            </w:r>
          </w:p>
        </w:tc>
        <w:tc>
          <w:tcPr>
            <w:tcW w:w="708" w:type="dxa"/>
            <w:vAlign w:val="center"/>
          </w:tcPr>
          <w:p w14:paraId="6A6A90B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52/0</w:t>
            </w:r>
          </w:p>
        </w:tc>
        <w:tc>
          <w:tcPr>
            <w:tcW w:w="2473" w:type="dxa"/>
            <w:vAlign w:val="center"/>
          </w:tcPr>
          <w:p w14:paraId="153ED125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کلیات پاتولوژی و آسیب سلولی</w:t>
            </w:r>
          </w:p>
        </w:tc>
        <w:tc>
          <w:tcPr>
            <w:tcW w:w="708" w:type="dxa"/>
            <w:vAlign w:val="center"/>
          </w:tcPr>
          <w:p w14:paraId="25EA2AF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31" w:type="dxa"/>
            <w:vAlign w:val="center"/>
          </w:tcPr>
          <w:p w14:paraId="237E49BA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تربیت بدنی 1</w:t>
            </w:r>
          </w:p>
        </w:tc>
        <w:tc>
          <w:tcPr>
            <w:tcW w:w="708" w:type="dxa"/>
            <w:vAlign w:val="center"/>
          </w:tcPr>
          <w:p w14:paraId="3EDF26C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762" w:type="dxa"/>
            <w:vAlign w:val="center"/>
          </w:tcPr>
          <w:p w14:paraId="11E09C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آداب پزشکی 1</w:t>
            </w:r>
          </w:p>
        </w:tc>
        <w:tc>
          <w:tcPr>
            <w:tcW w:w="633" w:type="dxa"/>
            <w:vAlign w:val="center"/>
          </w:tcPr>
          <w:p w14:paraId="70E2C6C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A44555" w:rsidRPr="00563D8E" w14:paraId="09BCD6DE" w14:textId="77777777" w:rsidTr="000B1477">
        <w:trPr>
          <w:jc w:val="center"/>
        </w:trPr>
        <w:tc>
          <w:tcPr>
            <w:tcW w:w="708" w:type="dxa"/>
            <w:vAlign w:val="center"/>
          </w:tcPr>
          <w:p w14:paraId="78698042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026A64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اصول پایه فارماکولوژی</w:t>
            </w:r>
          </w:p>
        </w:tc>
        <w:tc>
          <w:tcPr>
            <w:tcW w:w="708" w:type="dxa"/>
            <w:vAlign w:val="center"/>
          </w:tcPr>
          <w:p w14:paraId="46A069BC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9" w:type="dxa"/>
            <w:vAlign w:val="center"/>
          </w:tcPr>
          <w:p w14:paraId="13053C73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ایمنی شناسی پزشکی</w:t>
            </w:r>
          </w:p>
        </w:tc>
        <w:tc>
          <w:tcPr>
            <w:tcW w:w="708" w:type="dxa"/>
            <w:vAlign w:val="center"/>
          </w:tcPr>
          <w:p w14:paraId="4AECC884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58/0</w:t>
            </w:r>
          </w:p>
        </w:tc>
        <w:tc>
          <w:tcPr>
            <w:tcW w:w="2473" w:type="dxa"/>
            <w:vAlign w:val="center"/>
          </w:tcPr>
          <w:p w14:paraId="78D54764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پاتولوژی آماس، ترمیم بافتی و اختلالات همودینامیک</w:t>
            </w:r>
          </w:p>
        </w:tc>
        <w:tc>
          <w:tcPr>
            <w:tcW w:w="708" w:type="dxa"/>
            <w:vAlign w:val="center"/>
          </w:tcPr>
          <w:p w14:paraId="2920C68F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88/0</w:t>
            </w:r>
          </w:p>
        </w:tc>
        <w:tc>
          <w:tcPr>
            <w:tcW w:w="1831" w:type="dxa"/>
            <w:vAlign w:val="center"/>
          </w:tcPr>
          <w:p w14:paraId="696E1FE8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بیوشیمی عملی</w:t>
            </w:r>
          </w:p>
        </w:tc>
        <w:tc>
          <w:tcPr>
            <w:tcW w:w="708" w:type="dxa"/>
            <w:vAlign w:val="center"/>
          </w:tcPr>
          <w:p w14:paraId="40CAFDD1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62" w:type="dxa"/>
            <w:vAlign w:val="center"/>
          </w:tcPr>
          <w:p w14:paraId="46782267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آئین زندگی</w:t>
            </w:r>
          </w:p>
        </w:tc>
        <w:tc>
          <w:tcPr>
            <w:tcW w:w="633" w:type="dxa"/>
            <w:vAlign w:val="center"/>
          </w:tcPr>
          <w:p w14:paraId="09CC9D57" w14:textId="77777777" w:rsidR="00563D8E" w:rsidRPr="00563D8E" w:rsidRDefault="00563D8E" w:rsidP="00B544D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F7583" w:rsidRPr="00563D8E" w14:paraId="1EABC65A" w14:textId="77777777" w:rsidTr="000B1477">
        <w:trPr>
          <w:jc w:val="center"/>
        </w:trPr>
        <w:tc>
          <w:tcPr>
            <w:tcW w:w="708" w:type="dxa"/>
            <w:vAlign w:val="center"/>
          </w:tcPr>
          <w:p w14:paraId="2C8BC855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99" w:type="dxa"/>
            <w:vAlign w:val="center"/>
          </w:tcPr>
          <w:p w14:paraId="09913BE0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انقلاب اسلامی</w:t>
            </w:r>
          </w:p>
        </w:tc>
        <w:tc>
          <w:tcPr>
            <w:tcW w:w="708" w:type="dxa"/>
            <w:vAlign w:val="center"/>
          </w:tcPr>
          <w:p w14:paraId="23B2AF6F" w14:textId="6EC1325F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9" w:type="dxa"/>
            <w:vAlign w:val="center"/>
          </w:tcPr>
          <w:p w14:paraId="1900EB80" w14:textId="04B65855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708" w:type="dxa"/>
            <w:vAlign w:val="center"/>
          </w:tcPr>
          <w:p w14:paraId="53574D7D" w14:textId="4C98C77C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</w:t>
            </w:r>
            <w:r w:rsidRPr="00563D8E">
              <w:rPr>
                <w:rFonts w:cs="B Nazanin" w:hint="cs"/>
                <w:rtl/>
                <w:lang w:bidi="fa-IR"/>
              </w:rPr>
              <w:t>/1</w:t>
            </w:r>
          </w:p>
        </w:tc>
        <w:tc>
          <w:tcPr>
            <w:tcW w:w="2473" w:type="dxa"/>
            <w:vAlign w:val="center"/>
          </w:tcPr>
          <w:p w14:paraId="574492E5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انگل شناسی تئوری</w:t>
            </w:r>
          </w:p>
        </w:tc>
        <w:tc>
          <w:tcPr>
            <w:tcW w:w="708" w:type="dxa"/>
            <w:vAlign w:val="center"/>
          </w:tcPr>
          <w:p w14:paraId="7CC436E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34/0</w:t>
            </w:r>
          </w:p>
        </w:tc>
        <w:tc>
          <w:tcPr>
            <w:tcW w:w="1831" w:type="dxa"/>
            <w:vAlign w:val="center"/>
          </w:tcPr>
          <w:p w14:paraId="0E7B2259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خون</w:t>
            </w:r>
          </w:p>
        </w:tc>
        <w:tc>
          <w:tcPr>
            <w:tcW w:w="708" w:type="dxa"/>
            <w:vAlign w:val="center"/>
          </w:tcPr>
          <w:p w14:paraId="24E16F80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777F39B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66D5445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3F7583" w:rsidRPr="00563D8E" w14:paraId="403D1C93" w14:textId="77777777" w:rsidTr="000B1477">
        <w:trPr>
          <w:jc w:val="center"/>
        </w:trPr>
        <w:tc>
          <w:tcPr>
            <w:tcW w:w="708" w:type="dxa"/>
            <w:vAlign w:val="center"/>
          </w:tcPr>
          <w:p w14:paraId="3EE5312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99" w:type="dxa"/>
            <w:vAlign w:val="center"/>
          </w:tcPr>
          <w:p w14:paraId="799A8EEF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فارسی عمومی</w:t>
            </w:r>
          </w:p>
        </w:tc>
        <w:tc>
          <w:tcPr>
            <w:tcW w:w="708" w:type="dxa"/>
            <w:vAlign w:val="center"/>
          </w:tcPr>
          <w:p w14:paraId="396A5FC2" w14:textId="683A9614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89" w:type="dxa"/>
            <w:vAlign w:val="center"/>
          </w:tcPr>
          <w:p w14:paraId="40E875E9" w14:textId="5077D6E9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تاریخ امامت</w:t>
            </w:r>
          </w:p>
        </w:tc>
        <w:tc>
          <w:tcPr>
            <w:tcW w:w="708" w:type="dxa"/>
            <w:vAlign w:val="center"/>
          </w:tcPr>
          <w:p w14:paraId="31003CB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35/0</w:t>
            </w:r>
          </w:p>
        </w:tc>
        <w:tc>
          <w:tcPr>
            <w:tcW w:w="2473" w:type="dxa"/>
            <w:vAlign w:val="center"/>
          </w:tcPr>
          <w:p w14:paraId="712626D9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انگل شناسی عملی</w:t>
            </w:r>
          </w:p>
        </w:tc>
        <w:tc>
          <w:tcPr>
            <w:tcW w:w="708" w:type="dxa"/>
            <w:vAlign w:val="center"/>
          </w:tcPr>
          <w:p w14:paraId="5FAD4206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</w:t>
            </w:r>
          </w:p>
        </w:tc>
        <w:tc>
          <w:tcPr>
            <w:tcW w:w="1831" w:type="dxa"/>
            <w:vAlign w:val="center"/>
          </w:tcPr>
          <w:p w14:paraId="14CACF4D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708" w:type="dxa"/>
            <w:vAlign w:val="center"/>
          </w:tcPr>
          <w:p w14:paraId="437F7EC3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0D2EC4C0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63EBF48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3F7583" w:rsidRPr="00563D8E" w14:paraId="641D4A5C" w14:textId="77777777" w:rsidTr="000B1477">
        <w:trPr>
          <w:jc w:val="center"/>
        </w:trPr>
        <w:tc>
          <w:tcPr>
            <w:tcW w:w="708" w:type="dxa"/>
            <w:vAlign w:val="center"/>
          </w:tcPr>
          <w:p w14:paraId="037E111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16616E9A" w14:textId="77777777" w:rsidR="003F7583" w:rsidRPr="00A44555" w:rsidRDefault="003F7583" w:rsidP="003F7583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r w:rsidRPr="00A44555">
              <w:rPr>
                <w:rFonts w:cs="B Nazanin" w:hint="cs"/>
                <w:color w:val="FF0000"/>
                <w:rtl/>
                <w:lang w:bidi="fa-IR"/>
              </w:rPr>
              <w:t>آناتومی جراحی</w:t>
            </w:r>
            <w:r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2DCD0FA" w14:textId="3AB066FB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2289" w:type="dxa"/>
            <w:vAlign w:val="center"/>
          </w:tcPr>
          <w:p w14:paraId="5C49E827" w14:textId="615725D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باکتری اختصاصی تئوری</w:t>
            </w:r>
          </w:p>
        </w:tc>
        <w:tc>
          <w:tcPr>
            <w:tcW w:w="708" w:type="dxa"/>
            <w:vAlign w:val="center"/>
          </w:tcPr>
          <w:p w14:paraId="1A5BF823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73" w:type="dxa"/>
            <w:vAlign w:val="center"/>
          </w:tcPr>
          <w:p w14:paraId="554B13A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اندیشه اسلامی 2</w:t>
            </w:r>
          </w:p>
        </w:tc>
        <w:tc>
          <w:tcPr>
            <w:tcW w:w="708" w:type="dxa"/>
            <w:vAlign w:val="center"/>
          </w:tcPr>
          <w:p w14:paraId="3C3CFB2E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31" w:type="dxa"/>
            <w:vAlign w:val="center"/>
          </w:tcPr>
          <w:p w14:paraId="0A7CD893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اندیشه اسلامی 1</w:t>
            </w:r>
          </w:p>
        </w:tc>
        <w:tc>
          <w:tcPr>
            <w:tcW w:w="708" w:type="dxa"/>
            <w:vAlign w:val="center"/>
          </w:tcPr>
          <w:p w14:paraId="728D301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2D7B583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6FF34EA7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3F7583" w:rsidRPr="00563D8E" w14:paraId="7DACE9C6" w14:textId="77777777" w:rsidTr="000B1477">
        <w:trPr>
          <w:jc w:val="center"/>
        </w:trPr>
        <w:tc>
          <w:tcPr>
            <w:tcW w:w="708" w:type="dxa"/>
            <w:vAlign w:val="center"/>
          </w:tcPr>
          <w:p w14:paraId="52BAA8A0" w14:textId="3D88FF02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99" w:type="dxa"/>
            <w:vAlign w:val="center"/>
          </w:tcPr>
          <w:p w14:paraId="5DE3EFF8" w14:textId="4BABC8F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color w:val="FF0000"/>
                <w:rtl/>
                <w:lang w:bidi="fa-IR"/>
              </w:rPr>
              <w:t>بیوشیمی بالینی</w:t>
            </w:r>
          </w:p>
        </w:tc>
        <w:tc>
          <w:tcPr>
            <w:tcW w:w="708" w:type="dxa"/>
            <w:vAlign w:val="center"/>
          </w:tcPr>
          <w:p w14:paraId="0C79E1E0" w14:textId="5A9A83B6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2289" w:type="dxa"/>
            <w:vAlign w:val="center"/>
          </w:tcPr>
          <w:p w14:paraId="3ADB0D9D" w14:textId="63662425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باکتری اختصاصی عملی</w:t>
            </w:r>
          </w:p>
        </w:tc>
        <w:tc>
          <w:tcPr>
            <w:tcW w:w="708" w:type="dxa"/>
            <w:vAlign w:val="center"/>
          </w:tcPr>
          <w:p w14:paraId="00A6259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73" w:type="dxa"/>
            <w:vAlign w:val="center"/>
          </w:tcPr>
          <w:p w14:paraId="00FBE3E0" w14:textId="4F31560A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فرهنگ و تمدن</w:t>
            </w:r>
            <w:r>
              <w:rPr>
                <w:rFonts w:cs="B Nazanin" w:hint="cs"/>
                <w:rtl/>
                <w:lang w:bidi="fa-IR"/>
              </w:rPr>
              <w:t xml:space="preserve"> اسلام در ایران</w:t>
            </w:r>
          </w:p>
        </w:tc>
        <w:tc>
          <w:tcPr>
            <w:tcW w:w="708" w:type="dxa"/>
            <w:vAlign w:val="center"/>
          </w:tcPr>
          <w:p w14:paraId="5A61C4B1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31" w:type="dxa"/>
            <w:vAlign w:val="center"/>
          </w:tcPr>
          <w:p w14:paraId="73C3A81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 دانش خانواده</w:t>
            </w:r>
          </w:p>
        </w:tc>
        <w:tc>
          <w:tcPr>
            <w:tcW w:w="708" w:type="dxa"/>
            <w:vAlign w:val="center"/>
          </w:tcPr>
          <w:p w14:paraId="3414F152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227AA4A4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60AF6DA" w14:textId="77777777" w:rsidR="003F7583" w:rsidRPr="00563D8E" w:rsidRDefault="003F7583" w:rsidP="003F7583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A44555" w:rsidRPr="00563D8E" w14:paraId="4303D06E" w14:textId="77777777" w:rsidTr="000B1477">
        <w:trPr>
          <w:jc w:val="center"/>
        </w:trPr>
        <w:tc>
          <w:tcPr>
            <w:tcW w:w="708" w:type="dxa"/>
            <w:vAlign w:val="center"/>
          </w:tcPr>
          <w:p w14:paraId="6D91564D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7BA8AE19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12BE51A" w14:textId="7D50BC64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89" w:type="dxa"/>
            <w:vAlign w:val="center"/>
          </w:tcPr>
          <w:p w14:paraId="5C00DF33" w14:textId="6085851E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7F8FA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73" w:type="dxa"/>
            <w:vAlign w:val="center"/>
          </w:tcPr>
          <w:p w14:paraId="40B7CC1F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کلیات باکتری پایه</w:t>
            </w:r>
          </w:p>
        </w:tc>
        <w:tc>
          <w:tcPr>
            <w:tcW w:w="708" w:type="dxa"/>
            <w:vAlign w:val="center"/>
          </w:tcPr>
          <w:p w14:paraId="661E86CB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831" w:type="dxa"/>
            <w:vAlign w:val="center"/>
          </w:tcPr>
          <w:p w14:paraId="3C26092A" w14:textId="11A3DCA6" w:rsidR="00563D8E" w:rsidRPr="00563D8E" w:rsidRDefault="00563D8E" w:rsidP="000B1477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 xml:space="preserve">آداب پزشکی </w:t>
            </w:r>
            <w:r w:rsidR="000B147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14:paraId="1A3A6DEC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4E97AC28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2BB467E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A44555" w:rsidRPr="00563D8E" w14:paraId="62D9B134" w14:textId="77777777" w:rsidTr="000B1477">
        <w:trPr>
          <w:jc w:val="center"/>
        </w:trPr>
        <w:tc>
          <w:tcPr>
            <w:tcW w:w="708" w:type="dxa"/>
            <w:vAlign w:val="center"/>
          </w:tcPr>
          <w:p w14:paraId="045FE3EE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6DB7DE60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DAFC91" w14:textId="02BB560B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89" w:type="dxa"/>
            <w:vAlign w:val="center"/>
          </w:tcPr>
          <w:p w14:paraId="09180B8A" w14:textId="32FF2F03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A7F5DD5" w14:textId="4A0C900C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73" w:type="dxa"/>
            <w:vAlign w:val="center"/>
          </w:tcPr>
          <w:p w14:paraId="033FB722" w14:textId="5EFEFE4A" w:rsidR="00563D8E" w:rsidRPr="00563D8E" w:rsidRDefault="00563D8E" w:rsidP="000B147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E61457B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34B34705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CB8524C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62" w:type="dxa"/>
            <w:vAlign w:val="center"/>
          </w:tcPr>
          <w:p w14:paraId="263A1264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1CE04592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D8E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A44555" w:rsidRPr="00563D8E" w14:paraId="69B57D49" w14:textId="77777777" w:rsidTr="000B1477">
        <w:trPr>
          <w:jc w:val="center"/>
        </w:trPr>
        <w:tc>
          <w:tcPr>
            <w:tcW w:w="708" w:type="dxa"/>
            <w:vAlign w:val="center"/>
          </w:tcPr>
          <w:p w14:paraId="7286446B" w14:textId="4A20EBB2" w:rsidR="00563D8E" w:rsidRPr="00563D8E" w:rsidRDefault="00A44555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38/</w:t>
            </w:r>
            <w:r w:rsidR="00136021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2499" w:type="dxa"/>
            <w:vAlign w:val="center"/>
          </w:tcPr>
          <w:p w14:paraId="23FBBF66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708" w:type="dxa"/>
            <w:vAlign w:val="center"/>
          </w:tcPr>
          <w:p w14:paraId="0BEA6FB8" w14:textId="1B85A99D" w:rsidR="00563D8E" w:rsidRPr="00563D8E" w:rsidRDefault="00136021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</w:t>
            </w:r>
            <w:r w:rsidR="00011390">
              <w:rPr>
                <w:rFonts w:cs="B Nazanin" w:hint="cs"/>
                <w:rtl/>
                <w:lang w:bidi="fa-IR"/>
              </w:rPr>
              <w:t>/18</w:t>
            </w:r>
          </w:p>
        </w:tc>
        <w:tc>
          <w:tcPr>
            <w:tcW w:w="2289" w:type="dxa"/>
            <w:vAlign w:val="center"/>
          </w:tcPr>
          <w:p w14:paraId="3BCC9A25" w14:textId="77777777" w:rsidR="00563D8E" w:rsidRPr="00563D8E" w:rsidRDefault="00563D8E" w:rsidP="00617C7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708" w:type="dxa"/>
            <w:vAlign w:val="center"/>
          </w:tcPr>
          <w:p w14:paraId="33424F0A" w14:textId="15BAB893" w:rsidR="00563D8E" w:rsidRPr="00563D8E" w:rsidRDefault="000B1477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bookmarkStart w:id="0" w:name="_GoBack"/>
            <w:bookmarkEnd w:id="0"/>
            <w:r w:rsidR="00A44555">
              <w:rPr>
                <w:rFonts w:cs="B Nazanin" w:hint="cs"/>
                <w:rtl/>
                <w:lang w:bidi="fa-IR"/>
              </w:rPr>
              <w:t>/19</w:t>
            </w:r>
          </w:p>
        </w:tc>
        <w:tc>
          <w:tcPr>
            <w:tcW w:w="2473" w:type="dxa"/>
            <w:vAlign w:val="center"/>
          </w:tcPr>
          <w:p w14:paraId="11DF050F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708" w:type="dxa"/>
            <w:vAlign w:val="center"/>
          </w:tcPr>
          <w:p w14:paraId="33D1BC6F" w14:textId="036C052F" w:rsidR="00563D8E" w:rsidRPr="00563D8E" w:rsidRDefault="000B1477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44555">
              <w:rPr>
                <w:rFonts w:cs="B Nazanin" w:hint="cs"/>
                <w:rtl/>
                <w:lang w:bidi="fa-IR"/>
              </w:rPr>
              <w:t>/18</w:t>
            </w:r>
          </w:p>
        </w:tc>
        <w:tc>
          <w:tcPr>
            <w:tcW w:w="1831" w:type="dxa"/>
            <w:vAlign w:val="center"/>
          </w:tcPr>
          <w:p w14:paraId="1036B9B5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708" w:type="dxa"/>
            <w:vAlign w:val="center"/>
          </w:tcPr>
          <w:p w14:paraId="1E7EFDE4" w14:textId="77777777" w:rsidR="00563D8E" w:rsidRPr="00563D8E" w:rsidRDefault="007748EA" w:rsidP="00A4455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52/17</w:t>
            </w:r>
          </w:p>
        </w:tc>
        <w:tc>
          <w:tcPr>
            <w:tcW w:w="2395" w:type="dxa"/>
            <w:gridSpan w:val="2"/>
            <w:vAlign w:val="center"/>
          </w:tcPr>
          <w:p w14:paraId="08DEE2F5" w14:textId="77777777" w:rsidR="00563D8E" w:rsidRPr="00563D8E" w:rsidRDefault="00563D8E" w:rsidP="00617C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</w:tr>
    </w:tbl>
    <w:p w14:paraId="729440C5" w14:textId="77777777" w:rsidR="00CC751F" w:rsidRDefault="00CC751F" w:rsidP="00563D8E">
      <w:pPr>
        <w:rPr>
          <w:lang w:bidi="fa-IR"/>
        </w:rPr>
      </w:pPr>
    </w:p>
    <w:sectPr w:rsidR="00CC751F" w:rsidSect="00CC75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31"/>
    <w:rsid w:val="00011390"/>
    <w:rsid w:val="000B1477"/>
    <w:rsid w:val="001057D7"/>
    <w:rsid w:val="00136021"/>
    <w:rsid w:val="00232F80"/>
    <w:rsid w:val="003F7583"/>
    <w:rsid w:val="004140B8"/>
    <w:rsid w:val="004D09C4"/>
    <w:rsid w:val="00543034"/>
    <w:rsid w:val="00545324"/>
    <w:rsid w:val="00563D8E"/>
    <w:rsid w:val="005D6F5B"/>
    <w:rsid w:val="005F1251"/>
    <w:rsid w:val="00617C7E"/>
    <w:rsid w:val="00683B5C"/>
    <w:rsid w:val="007211CC"/>
    <w:rsid w:val="007748EA"/>
    <w:rsid w:val="00805831"/>
    <w:rsid w:val="008C405D"/>
    <w:rsid w:val="0091579B"/>
    <w:rsid w:val="009A06A1"/>
    <w:rsid w:val="009D7403"/>
    <w:rsid w:val="00A44555"/>
    <w:rsid w:val="00B544DE"/>
    <w:rsid w:val="00BE5335"/>
    <w:rsid w:val="00C54FBE"/>
    <w:rsid w:val="00CC751F"/>
    <w:rsid w:val="00ED5F08"/>
    <w:rsid w:val="00F05D87"/>
    <w:rsid w:val="00F13317"/>
    <w:rsid w:val="00F173DD"/>
    <w:rsid w:val="00FA5C5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FBD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2023-08-29T07:17:00Z</cp:lastPrinted>
  <dcterms:created xsi:type="dcterms:W3CDTF">2023-09-04T14:00:00Z</dcterms:created>
  <dcterms:modified xsi:type="dcterms:W3CDTF">2024-02-19T15:53:00Z</dcterms:modified>
</cp:coreProperties>
</file>